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D91" w:rsidRDefault="007E7D91" w:rsidP="007E7D91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D91" w:rsidRPr="007E7D91" w:rsidRDefault="007E7D91" w:rsidP="007E7D91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E7D91" w:rsidRPr="007B068E" w:rsidRDefault="007E7D91" w:rsidP="007E7D91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7E7D91" w:rsidRPr="00DB6870" w:rsidRDefault="007E7D91" w:rsidP="007E7D91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7E7D91" w:rsidRPr="00DB6870" w:rsidRDefault="007E7D91" w:rsidP="007E7D91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7E7D91" w:rsidRPr="00DB6870" w:rsidRDefault="007E7D91" w:rsidP="007E7D91">
      <w:pPr>
        <w:jc w:val="center"/>
        <w:rPr>
          <w:sz w:val="28"/>
          <w:szCs w:val="28"/>
        </w:rPr>
      </w:pPr>
    </w:p>
    <w:p w:rsidR="007E7D91" w:rsidRPr="00DB6870" w:rsidRDefault="007E7D91" w:rsidP="007E7D91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7E7D91" w:rsidRDefault="007E7D91" w:rsidP="007E7D91"/>
    <w:p w:rsidR="007E7D91" w:rsidRDefault="007E7D91" w:rsidP="007E7D91">
      <w:pPr>
        <w:rPr>
          <w:b/>
          <w:bCs/>
        </w:rPr>
      </w:pPr>
      <w:r w:rsidRPr="007E7D91">
        <w:rPr>
          <w:b/>
          <w:bCs/>
        </w:rPr>
        <w:t>«  20  » березня 2018 року                                                                                    №</w:t>
      </w:r>
      <w:r>
        <w:rPr>
          <w:b/>
          <w:bCs/>
        </w:rPr>
        <w:t xml:space="preserve"> </w:t>
      </w:r>
      <w:r w:rsidRPr="007E7D91">
        <w:rPr>
          <w:b/>
          <w:bCs/>
        </w:rPr>
        <w:t>138</w:t>
      </w:r>
    </w:p>
    <w:p w:rsidR="007E7D91" w:rsidRDefault="007E7D91" w:rsidP="007E7D91">
      <w:pPr>
        <w:rPr>
          <w:b/>
          <w:bCs/>
        </w:rPr>
      </w:pPr>
    </w:p>
    <w:p w:rsidR="007E7D91" w:rsidRPr="007C1874" w:rsidRDefault="007E7D91" w:rsidP="007E7D91">
      <w:pPr>
        <w:rPr>
          <w:b/>
          <w:bCs/>
          <w:sz w:val="16"/>
          <w:szCs w:val="16"/>
        </w:rPr>
      </w:pPr>
      <w:bookmarkStart w:id="0" w:name="_GoBack"/>
      <w:bookmarkEnd w:id="0"/>
    </w:p>
    <w:p w:rsidR="007E7D91" w:rsidRDefault="007E7D91" w:rsidP="007E7D91">
      <w:pPr>
        <w:rPr>
          <w:b/>
        </w:rPr>
      </w:pPr>
      <w:r>
        <w:rPr>
          <w:b/>
        </w:rPr>
        <w:t>Про фінансування видатків на проведення</w:t>
      </w:r>
    </w:p>
    <w:p w:rsidR="007E7D91" w:rsidRDefault="007E7D91" w:rsidP="007E7D91">
      <w:pPr>
        <w:rPr>
          <w:b/>
        </w:rPr>
      </w:pPr>
      <w:r>
        <w:rPr>
          <w:b/>
        </w:rPr>
        <w:t xml:space="preserve">заходів  службою у справах дітей та сім’ї  </w:t>
      </w:r>
    </w:p>
    <w:p w:rsidR="007E7D91" w:rsidRDefault="007E7D91" w:rsidP="007E7D91">
      <w:pPr>
        <w:rPr>
          <w:b/>
        </w:rPr>
      </w:pPr>
      <w:r>
        <w:rPr>
          <w:b/>
        </w:rPr>
        <w:t>у  червні - серпні місяцях 2018 року</w:t>
      </w:r>
    </w:p>
    <w:p w:rsidR="007E7D91" w:rsidRPr="007C1874" w:rsidRDefault="007E7D91" w:rsidP="007E7D91">
      <w:pPr>
        <w:rPr>
          <w:b/>
          <w:bCs/>
          <w:sz w:val="8"/>
          <w:szCs w:val="8"/>
        </w:rPr>
      </w:pPr>
    </w:p>
    <w:p w:rsidR="007E7D91" w:rsidRPr="00D345F0" w:rsidRDefault="007E7D91" w:rsidP="007E7D91">
      <w:pPr>
        <w:pStyle w:val="a6"/>
        <w:tabs>
          <w:tab w:val="left" w:pos="6300"/>
        </w:tabs>
        <w:jc w:val="both"/>
        <w:rPr>
          <w:lang w:val="uk-UA"/>
        </w:rPr>
      </w:pPr>
      <w:r w:rsidRPr="00D345F0">
        <w:rPr>
          <w:lang w:val="uk-UA"/>
        </w:rPr>
        <w:t xml:space="preserve">      Розглянувши подання </w:t>
      </w:r>
      <w:r>
        <w:rPr>
          <w:lang w:val="uk-UA"/>
        </w:rPr>
        <w:t xml:space="preserve">в. о. </w:t>
      </w:r>
      <w:r w:rsidRPr="00D345F0">
        <w:rPr>
          <w:lang w:val="uk-UA"/>
        </w:rPr>
        <w:t>начальника служби у справах дітей та сім</w:t>
      </w:r>
      <w:r w:rsidRPr="00D345F0">
        <w:rPr>
          <w:b/>
          <w:lang w:val="uk-UA"/>
        </w:rPr>
        <w:t>’</w:t>
      </w:r>
      <w:r w:rsidRPr="00D345F0">
        <w:rPr>
          <w:lang w:val="uk-UA"/>
        </w:rPr>
        <w:t xml:space="preserve">ї, </w:t>
      </w:r>
      <w:proofErr w:type="spellStart"/>
      <w:r>
        <w:rPr>
          <w:lang w:val="uk-UA"/>
        </w:rPr>
        <w:t>А.В.Меланченко</w:t>
      </w:r>
      <w:proofErr w:type="spellEnd"/>
      <w:r w:rsidRPr="00D345F0">
        <w:rPr>
          <w:lang w:val="uk-UA"/>
        </w:rPr>
        <w:t xml:space="preserve">, про проведення  заходів з організації оздоровлення та відпочинку дітей, </w:t>
      </w:r>
      <w:r>
        <w:rPr>
          <w:lang w:val="uk-UA"/>
        </w:rPr>
        <w:t xml:space="preserve">що потребують особливої соціальної уваги та підтримки, </w:t>
      </w:r>
      <w:r w:rsidRPr="00D345F0">
        <w:rPr>
          <w:lang w:val="uk-UA"/>
        </w:rPr>
        <w:t>на виконання</w:t>
      </w:r>
      <w:r w:rsidRPr="00D345F0">
        <w:rPr>
          <w:bCs/>
          <w:lang w:val="uk-UA"/>
        </w:rPr>
        <w:t xml:space="preserve"> </w:t>
      </w:r>
      <w:r w:rsidRPr="00D345F0">
        <w:rPr>
          <w:lang w:val="uk-UA"/>
        </w:rPr>
        <w:t>комплексн</w:t>
      </w:r>
      <w:r>
        <w:rPr>
          <w:lang w:val="uk-UA"/>
        </w:rPr>
        <w:t>ої програми</w:t>
      </w:r>
      <w:r w:rsidRPr="00D345F0">
        <w:rPr>
          <w:lang w:val="uk-UA"/>
        </w:rPr>
        <w:t xml:space="preserve"> підтримки сім’ї  та забезпечення прав дітей „Назустріч </w:t>
      </w:r>
      <w:r>
        <w:rPr>
          <w:lang w:val="uk-UA"/>
        </w:rPr>
        <w:t>дітям</w:t>
      </w:r>
      <w:r w:rsidRPr="00D345F0">
        <w:rPr>
          <w:lang w:val="uk-UA"/>
        </w:rPr>
        <w:t>”</w:t>
      </w:r>
      <w:r>
        <w:rPr>
          <w:lang w:val="uk-UA"/>
        </w:rPr>
        <w:t>,</w:t>
      </w:r>
      <w:r w:rsidRPr="00D345F0">
        <w:rPr>
          <w:lang w:val="uk-UA"/>
        </w:rPr>
        <w:t xml:space="preserve"> керуючись ст.32 Закону України «Про місцеве самоврядування в Україні»,  виконавчий комітет Бучанської міської ради</w:t>
      </w:r>
    </w:p>
    <w:p w:rsidR="007E7D91" w:rsidRPr="007C1874" w:rsidRDefault="007E7D91" w:rsidP="007E7D91">
      <w:pPr>
        <w:jc w:val="both"/>
        <w:rPr>
          <w:sz w:val="8"/>
          <w:szCs w:val="8"/>
        </w:rPr>
      </w:pPr>
    </w:p>
    <w:p w:rsidR="007E7D91" w:rsidRPr="00723BE6" w:rsidRDefault="007E7D91" w:rsidP="007E7D91">
      <w:pPr>
        <w:jc w:val="both"/>
        <w:rPr>
          <w:b/>
        </w:rPr>
      </w:pPr>
      <w:r w:rsidRPr="00723BE6">
        <w:rPr>
          <w:b/>
        </w:rPr>
        <w:t>ВИРІШИВ:</w:t>
      </w:r>
    </w:p>
    <w:p w:rsidR="007E7D91" w:rsidRPr="007C1874" w:rsidRDefault="007E7D91" w:rsidP="007E7D91">
      <w:pPr>
        <w:jc w:val="both"/>
        <w:rPr>
          <w:sz w:val="16"/>
          <w:szCs w:val="16"/>
        </w:rPr>
      </w:pPr>
    </w:p>
    <w:p w:rsidR="007E7D91" w:rsidRDefault="007E7D91" w:rsidP="007E7D91">
      <w:pPr>
        <w:numPr>
          <w:ilvl w:val="0"/>
          <w:numId w:val="1"/>
        </w:numPr>
        <w:tabs>
          <w:tab w:val="left" w:pos="720"/>
        </w:tabs>
        <w:jc w:val="both"/>
      </w:pPr>
      <w:r>
        <w:t xml:space="preserve">Провести  фінансування  видатків  за  рахунок  місцевого  бюджету  міста  Буча   для </w:t>
      </w:r>
    </w:p>
    <w:p w:rsidR="007E7D91" w:rsidRDefault="007E7D91" w:rsidP="007E7D91">
      <w:pPr>
        <w:tabs>
          <w:tab w:val="left" w:pos="720"/>
        </w:tabs>
        <w:ind w:left="240"/>
        <w:jc w:val="both"/>
      </w:pPr>
      <w:r>
        <w:t xml:space="preserve">      проведення оздоровлення та відпочинку  дітей міста по КПК 0113160  </w:t>
      </w:r>
      <w:r>
        <w:br/>
        <w:t xml:space="preserve">      «Оздоровлення та відпочинок дітей (крім заходів з оздоровлення дітей,  </w:t>
      </w:r>
      <w:r>
        <w:br/>
        <w:t xml:space="preserve">      що здійснюються за  рахунок  коштів   на  оздоровлення громадян,  які  постраждали </w:t>
      </w:r>
    </w:p>
    <w:p w:rsidR="007E7D91" w:rsidRDefault="007E7D91" w:rsidP="007E7D91">
      <w:pPr>
        <w:ind w:left="360"/>
        <w:jc w:val="both"/>
      </w:pPr>
      <w:r>
        <w:t xml:space="preserve">    внаслідок Чорнобильської катастрофи)», КЕКВ 2282 «Окремі заходи по реалізації </w:t>
      </w:r>
      <w:r>
        <w:br/>
        <w:t xml:space="preserve">    державних (регіональних) програм, не віднесені до заходів розвитку» (Додаток 1),    </w:t>
      </w:r>
      <w:r>
        <w:br/>
        <w:t xml:space="preserve">    (Додаток 2).</w:t>
      </w:r>
    </w:p>
    <w:p w:rsidR="007E7D91" w:rsidRDefault="007E7D91" w:rsidP="007E7D91">
      <w:pPr>
        <w:numPr>
          <w:ilvl w:val="0"/>
          <w:numId w:val="1"/>
        </w:numPr>
        <w:jc w:val="both"/>
      </w:pPr>
      <w:r>
        <w:t xml:space="preserve">Контроль за виконанням даного рішення покласти </w:t>
      </w:r>
      <w:r w:rsidRPr="00C71944">
        <w:t xml:space="preserve">на </w:t>
      </w:r>
      <w:r>
        <w:t xml:space="preserve">в.о. начальника служби у  </w:t>
      </w:r>
    </w:p>
    <w:p w:rsidR="007E7D91" w:rsidRDefault="007E7D91" w:rsidP="007E7D91">
      <w:pPr>
        <w:ind w:left="240"/>
        <w:jc w:val="both"/>
      </w:pPr>
      <w:r>
        <w:t xml:space="preserve">      справах  дітей та сім’ї, </w:t>
      </w:r>
      <w:proofErr w:type="spellStart"/>
      <w:r>
        <w:t>Меланченко</w:t>
      </w:r>
      <w:proofErr w:type="spellEnd"/>
      <w:r>
        <w:t xml:space="preserve"> А.В.</w:t>
      </w:r>
    </w:p>
    <w:p w:rsidR="007E7D91" w:rsidRDefault="007E7D91" w:rsidP="007E7D91">
      <w:pPr>
        <w:ind w:left="360"/>
        <w:jc w:val="both"/>
      </w:pPr>
      <w:r>
        <w:t xml:space="preserve">  </w:t>
      </w:r>
    </w:p>
    <w:p w:rsidR="007E7D91" w:rsidRPr="00D47915" w:rsidRDefault="007E7D91" w:rsidP="007E7D91">
      <w:pPr>
        <w:jc w:val="both"/>
      </w:pPr>
    </w:p>
    <w:p w:rsidR="007E7D91" w:rsidRPr="00C35B0C" w:rsidRDefault="007E7D91" w:rsidP="007E7D91">
      <w:pPr>
        <w:pStyle w:val="a4"/>
        <w:tabs>
          <w:tab w:val="left" w:pos="6360"/>
        </w:tabs>
        <w:rPr>
          <w:b/>
        </w:rPr>
      </w:pPr>
      <w:r>
        <w:rPr>
          <w:b/>
        </w:rPr>
        <w:t xml:space="preserve">Міський голова                                                                                     </w:t>
      </w:r>
      <w:proofErr w:type="spellStart"/>
      <w:r>
        <w:rPr>
          <w:b/>
        </w:rPr>
        <w:t>А.П.Федорук</w:t>
      </w:r>
      <w:proofErr w:type="spellEnd"/>
      <w:r>
        <w:rPr>
          <w:b/>
        </w:rPr>
        <w:t xml:space="preserve">                  </w:t>
      </w:r>
      <w:r>
        <w:rPr>
          <w:b/>
        </w:rPr>
        <w:tab/>
      </w:r>
      <w:r>
        <w:rPr>
          <w:b/>
        </w:rPr>
        <w:tab/>
      </w:r>
    </w:p>
    <w:p w:rsidR="007E7D91" w:rsidRDefault="007E7D91" w:rsidP="007E7D91">
      <w:pPr>
        <w:jc w:val="both"/>
        <w:rPr>
          <w:b/>
          <w:bCs/>
        </w:rPr>
      </w:pPr>
      <w:r>
        <w:rPr>
          <w:b/>
          <w:bCs/>
        </w:rPr>
        <w:t>В.о. керуючого справами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proofErr w:type="spellStart"/>
      <w:r>
        <w:rPr>
          <w:b/>
          <w:bCs/>
        </w:rPr>
        <w:t>Д.О.Гапченко</w:t>
      </w:r>
      <w:proofErr w:type="spellEnd"/>
    </w:p>
    <w:p w:rsidR="007E7D91" w:rsidRDefault="007E7D91" w:rsidP="007E7D91">
      <w:pPr>
        <w:jc w:val="both"/>
        <w:rPr>
          <w:b/>
          <w:bCs/>
          <w:sz w:val="16"/>
          <w:szCs w:val="16"/>
        </w:rPr>
      </w:pPr>
    </w:p>
    <w:p w:rsidR="007E7D91" w:rsidRPr="00FB691C" w:rsidRDefault="007E7D91" w:rsidP="007E7D91">
      <w:pPr>
        <w:tabs>
          <w:tab w:val="left" w:pos="6360"/>
        </w:tabs>
        <w:jc w:val="both"/>
        <w:rPr>
          <w:bCs/>
        </w:rPr>
      </w:pPr>
      <w:r w:rsidRPr="009F04D3">
        <w:rPr>
          <w:b/>
          <w:bCs/>
        </w:rPr>
        <w:t>Погоджено:</w:t>
      </w:r>
      <w:r>
        <w:rPr>
          <w:b/>
          <w:bCs/>
        </w:rPr>
        <w:tab/>
        <w:t xml:space="preserve">        </w:t>
      </w:r>
    </w:p>
    <w:p w:rsidR="007E7D91" w:rsidRDefault="007E7D91" w:rsidP="007E7D91">
      <w:pPr>
        <w:jc w:val="both"/>
        <w:rPr>
          <w:sz w:val="16"/>
          <w:szCs w:val="16"/>
        </w:rPr>
      </w:pPr>
    </w:p>
    <w:p w:rsidR="007E7D91" w:rsidRPr="009F04D3" w:rsidRDefault="007E7D91" w:rsidP="007E7D91">
      <w:pPr>
        <w:tabs>
          <w:tab w:val="left" w:pos="6400"/>
        </w:tabs>
        <w:jc w:val="both"/>
        <w:rPr>
          <w:b/>
          <w:bCs/>
        </w:rPr>
      </w:pPr>
      <w:r>
        <w:rPr>
          <w:bCs/>
        </w:rPr>
        <w:t xml:space="preserve">Начальник фінансового управління                                                      </w:t>
      </w:r>
      <w:proofErr w:type="spellStart"/>
      <w:r w:rsidRPr="009F04D3">
        <w:rPr>
          <w:b/>
          <w:bCs/>
        </w:rPr>
        <w:t>Т.А.Сімон</w:t>
      </w:r>
      <w:proofErr w:type="spellEnd"/>
      <w:r w:rsidRPr="009F04D3">
        <w:rPr>
          <w:b/>
          <w:bCs/>
        </w:rPr>
        <w:t xml:space="preserve">  </w:t>
      </w:r>
    </w:p>
    <w:p w:rsidR="007E7D91" w:rsidRPr="007C1874" w:rsidRDefault="007E7D91" w:rsidP="007E7D91">
      <w:pPr>
        <w:tabs>
          <w:tab w:val="left" w:pos="6400"/>
        </w:tabs>
        <w:jc w:val="both"/>
        <w:rPr>
          <w:bCs/>
          <w:sz w:val="16"/>
          <w:szCs w:val="16"/>
        </w:rPr>
      </w:pPr>
    </w:p>
    <w:p w:rsidR="007E7D91" w:rsidRDefault="007E7D91" w:rsidP="007E7D91">
      <w:pPr>
        <w:jc w:val="both"/>
        <w:rPr>
          <w:bCs/>
        </w:rPr>
      </w:pPr>
      <w:r>
        <w:rPr>
          <w:bCs/>
        </w:rPr>
        <w:t xml:space="preserve">Завідувач юридичним відділом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</w:t>
      </w:r>
      <w:proofErr w:type="spellStart"/>
      <w:r w:rsidRPr="009F04D3">
        <w:rPr>
          <w:b/>
          <w:bCs/>
        </w:rPr>
        <w:t>Т.О.Шаправський</w:t>
      </w:r>
      <w:proofErr w:type="spellEnd"/>
    </w:p>
    <w:p w:rsidR="007E7D91" w:rsidRPr="0012024B" w:rsidRDefault="007E7D91" w:rsidP="007E7D91">
      <w:pPr>
        <w:jc w:val="both"/>
        <w:rPr>
          <w:bCs/>
          <w:sz w:val="8"/>
          <w:szCs w:val="8"/>
        </w:rPr>
      </w:pPr>
      <w:r>
        <w:rPr>
          <w:bCs/>
        </w:rPr>
        <w:tab/>
      </w:r>
    </w:p>
    <w:p w:rsidR="007E7D91" w:rsidRPr="00D47915" w:rsidRDefault="007E7D91" w:rsidP="007E7D91">
      <w:pPr>
        <w:jc w:val="both"/>
        <w:rPr>
          <w:bCs/>
          <w:sz w:val="4"/>
          <w:szCs w:val="4"/>
        </w:rPr>
      </w:pPr>
    </w:p>
    <w:p w:rsidR="007E7D91" w:rsidRPr="009F04D3" w:rsidRDefault="007E7D91" w:rsidP="007E7D91">
      <w:pPr>
        <w:jc w:val="both"/>
        <w:rPr>
          <w:b/>
          <w:bCs/>
        </w:rPr>
      </w:pPr>
      <w:r w:rsidRPr="009F04D3">
        <w:rPr>
          <w:b/>
          <w:bCs/>
        </w:rPr>
        <w:t>Подання:</w:t>
      </w:r>
    </w:p>
    <w:p w:rsidR="00083FA1" w:rsidRDefault="007E7D91" w:rsidP="007E7D91">
      <w:r>
        <w:t xml:space="preserve">В. о. начальника служби у справах дітей та  сім’ї                 </w:t>
      </w:r>
      <w:r>
        <w:tab/>
        <w:t xml:space="preserve">        </w:t>
      </w:r>
      <w:proofErr w:type="spellStart"/>
      <w:r w:rsidRPr="00F40632">
        <w:rPr>
          <w:b/>
        </w:rPr>
        <w:t>А.В.Меланченко</w:t>
      </w:r>
      <w:proofErr w:type="spellEnd"/>
    </w:p>
    <w:sectPr w:rsidR="00083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746FA"/>
    <w:multiLevelType w:val="hybridMultilevel"/>
    <w:tmpl w:val="B642947E"/>
    <w:lvl w:ilvl="0" w:tplc="67CE9FA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96B"/>
    <w:rsid w:val="00083FA1"/>
    <w:rsid w:val="007E7D91"/>
    <w:rsid w:val="00D36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6F099"/>
  <w15:chartTrackingRefBased/>
  <w15:docId w15:val="{582A9722-07BB-4338-AD46-CE7F83A9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D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7E7D91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7E7D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E7D91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7E7D91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7E7D91"/>
    <w:pPr>
      <w:ind w:left="5812" w:hanging="5760"/>
    </w:pPr>
    <w:rPr>
      <w:szCs w:val="20"/>
    </w:rPr>
  </w:style>
  <w:style w:type="paragraph" w:styleId="a4">
    <w:name w:val="Body Text"/>
    <w:basedOn w:val="a"/>
    <w:link w:val="a5"/>
    <w:rsid w:val="007E7D91"/>
    <w:pPr>
      <w:spacing w:after="120"/>
    </w:pPr>
  </w:style>
  <w:style w:type="character" w:customStyle="1" w:styleId="a5">
    <w:name w:val="Основной текст Знак"/>
    <w:basedOn w:val="a0"/>
    <w:link w:val="a4"/>
    <w:rsid w:val="007E7D91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name w:val="Normal (Web)"/>
    <w:basedOn w:val="a"/>
    <w:rsid w:val="007E7D91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2018-03-30T11:15:00Z</dcterms:created>
  <dcterms:modified xsi:type="dcterms:W3CDTF">2018-03-30T11:15:00Z</dcterms:modified>
</cp:coreProperties>
</file>